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 СОБРАНИЕ ДЕПУТАТОВ КОЛЫВАНСКОГО СЕЛЬСОВЕТА ПАВЛОВСКОГО РАЙОНА АЛТАЙСКОГО КРАЯ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B875AF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</w:p>
    <w:p w:rsidR="006A3FA7" w:rsidRPr="00B875AF" w:rsidRDefault="00B16454">
      <w:pPr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25</w:t>
      </w:r>
      <w:r w:rsidR="00B875AF" w:rsidRPr="00B875AF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>12</w:t>
      </w:r>
      <w:r w:rsidR="00B875AF" w:rsidRPr="00B875AF">
        <w:rPr>
          <w:rFonts w:ascii="Times New Roman" w:eastAsia="Arial" w:hAnsi="Times New Roman" w:cs="Times New Roman"/>
          <w:sz w:val="28"/>
          <w:szCs w:val="28"/>
        </w:rPr>
        <w:t xml:space="preserve">. 2024 г.                                                                          </w:t>
      </w:r>
      <w:r w:rsidR="0022690C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B875AF" w:rsidRPr="00B875AF">
        <w:rPr>
          <w:rFonts w:ascii="Times New Roman" w:eastAsia="Arial" w:hAnsi="Times New Roman" w:cs="Times New Roman"/>
          <w:sz w:val="28"/>
          <w:szCs w:val="28"/>
        </w:rPr>
        <w:t xml:space="preserve">       № </w:t>
      </w:r>
      <w:r>
        <w:rPr>
          <w:rFonts w:ascii="Times New Roman" w:eastAsia="Arial" w:hAnsi="Times New Roman" w:cs="Times New Roman"/>
          <w:sz w:val="28"/>
          <w:szCs w:val="28"/>
        </w:rPr>
        <w:t>29</w:t>
      </w: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 Колыванское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 сельского поселения Колыванского сельсовета Павловского района Алтайского края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2025 год и на плановый период 2026 и 2027 годов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8 164,8 тыс. рублей, в том числе объем межбюджетных трансфертов, получаемых из других бюджетов, в сумме 5 486,8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8 164,8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верхний  предел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на 2026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сумме 8 593,8 тыс.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рублей,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том  числе  объем трансфертов, получаемых из других бюджетов, в сумме 5 783,8 тыс. рублей и на 2027 год в сумме 9 214,6 тыс. рублей,  в  том  числе объем межбюджетных трансфертов, получаемых из других бюджетов, в сумме 6 263,6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общий  объем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расходов  бюджета  сельского поселения на 2026 год в сумме 8 593,8 тыс. рублей, в том числе условно утвержденные расходы в сумме 105,5 тыс. рублей  и 2027 год  в  сумме 9 214,6 тыс. рублей, в том числе условно утвержденные расходы в сумме 221,6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верхний предел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  внутреннего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года в сумме 0,0 тыс. рублей, в том числе верхний предел долга по муниципальным гарантиям в сумме 0,0 тыс. рублей.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сельского поселения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2025  год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 5 к настоящему Решению;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сельского поселения на 2026 и 2027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годы  согласно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приложению 6  к  настоящему Решению;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годы  согласно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приложению 8  к  настоящему Решению.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сельского поселения Колыванского сельсовета на 2025 год в сумме 23,0 тыс. рублей, на 2026 год в сумме 23,0 тыс. рублей, на 2027 год в сумме 23,0 тыс. рублей.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межбюджетных трансфертов, подлежащих перечислению в 2025 году в бюджет Павловского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района  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Колыванского сельсовета Павловского района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передача Контрольно-счётной палате Павловского района полномочий Колыванского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межбюджетных трансфертов, подлежащих перечислению в 2026 году в бюджет Павловского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района  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Колыванского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передача Контрольно-счётной палате Павловского района полномочий Колыванского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межбюджетных трансфертов, подлежащих перечислению в 2027 году в бюджет Павловского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района  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Колыванского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передача Контрольно-счётной палате Павловского района полномочий Колыванского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Колыванского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4063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сельского поселения Колыванского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сельского поселения Колыванского сельсовета Павловского района Алтайского края в соответствие с настоящим Решением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сельского поселения Колыванского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4063B" w:rsidRPr="0074063B" w:rsidRDefault="0074063B" w:rsidP="0074063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3FA7" w:rsidRDefault="0074063B" w:rsidP="0074063B">
      <w:pPr>
        <w:spacing w:after="40" w:line="240" w:lineRule="auto"/>
        <w:ind w:firstLine="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4063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74063B" w:rsidRDefault="0074063B" w:rsidP="0074063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2025 года.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Pr="00C84A99" w:rsidRDefault="00B875AF" w:rsidP="00B875AF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99">
        <w:rPr>
          <w:rFonts w:ascii="Times New Roman" w:hAnsi="Times New Roman" w:cs="Times New Roman"/>
          <w:sz w:val="28"/>
          <w:szCs w:val="28"/>
        </w:rPr>
        <w:t xml:space="preserve">Глава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4A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4A99">
        <w:rPr>
          <w:rFonts w:ascii="Times New Roman" w:hAnsi="Times New Roman" w:cs="Times New Roman"/>
          <w:sz w:val="28"/>
          <w:szCs w:val="28"/>
        </w:rPr>
        <w:t xml:space="preserve">                 В. А. Таранов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4063B" w:rsidRDefault="0074063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253"/>
      </w:tblGrid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ind w:left="1621" w:hanging="16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827"/>
      </w:tblGrid>
      <w:tr w:rsidR="006A3FA7" w:rsidTr="00B875AF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3686" w:type="dxa"/>
        <w:tblInd w:w="5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B875AF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B875AF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875AF" w:rsidRPr="00C84A99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Pr="00C84A99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84A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C242D5"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Колыванский сельсовет Павловского района Алтайского края на 2025 год и на плановый период 2026 и 2027 годов</w:t>
            </w:r>
            <w:r w:rsidRPr="00C84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плановый период 2026 и 2027 годов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842"/>
        <w:gridCol w:w="2127"/>
      </w:tblGrid>
      <w:tr w:rsidR="006A3FA7" w:rsidTr="00B875A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6A3FA7" w:rsidTr="00B875A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2025  год</w:t>
      </w:r>
      <w:proofErr w:type="gramEnd"/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7"/>
        <w:gridCol w:w="1276"/>
        <w:gridCol w:w="1559"/>
      </w:tblGrid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</w:t>
            </w:r>
            <w:r w:rsidR="00D562D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562D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3D8C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2976"/>
      </w:tblGrid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992"/>
        <w:gridCol w:w="1134"/>
        <w:gridCol w:w="1134"/>
      </w:tblGrid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6A3FA7" w:rsidRPr="00D562D8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D562D8" w:rsidRDefault="00D562D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D8">
              <w:rPr>
                <w:rFonts w:ascii="Times New Roman" w:hAnsi="Times New Roman" w:cs="Times New Roman"/>
                <w:sz w:val="24"/>
                <w:szCs w:val="24"/>
              </w:rPr>
              <w:t>3084,2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3D8C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857,</w:t>
            </w:r>
            <w:r w:rsidR="0093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857,</w:t>
            </w:r>
            <w:r w:rsidR="0093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eastAsia="Times New Roman" w:hAnsi="Times New Roman" w:cs="Times New Roman"/>
                <w:sz w:val="24"/>
                <w:szCs w:val="24"/>
              </w:rPr>
              <w:t>3705,2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9"/>
        <w:gridCol w:w="2835"/>
        <w:gridCol w:w="142"/>
      </w:tblGrid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708"/>
        <w:gridCol w:w="851"/>
        <w:gridCol w:w="1701"/>
        <w:gridCol w:w="709"/>
        <w:gridCol w:w="992"/>
      </w:tblGrid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C242D5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C242D5">
            <w:pPr>
              <w:jc w:val="center"/>
            </w:pPr>
            <w:r w:rsidRPr="00B01248"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C242D5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C242D5">
            <w:pPr>
              <w:jc w:val="center"/>
            </w:pPr>
            <w:r w:rsidRPr="00B01248"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2 16</w:t>
            </w:r>
            <w:r w:rsidR="00D562D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562D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1 163,8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398,5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местной администрации (исполнительно-распорядительного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органа 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161,6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48,9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92,6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91 2 00 </w:t>
            </w:r>
            <w:r w:rsidR="00794824">
              <w:rPr>
                <w:rFonts w:ascii="Times New Roman" w:eastAsia="Times New Roman" w:hAnsi="Times New Roman" w:cs="Times New Roman"/>
                <w:sz w:val="24"/>
              </w:rPr>
              <w:t>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91 2 00 </w:t>
            </w:r>
            <w:r w:rsidR="00794824">
              <w:rPr>
                <w:rFonts w:ascii="Times New Roman" w:eastAsia="Times New Roman" w:hAnsi="Times New Roman" w:cs="Times New Roman"/>
                <w:sz w:val="24"/>
              </w:rPr>
              <w:t>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содержание структурных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подразделений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1 950,9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589,2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242D5" w:rsidRDefault="00C242D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260"/>
        <w:gridCol w:w="142"/>
      </w:tblGrid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67"/>
        <w:gridCol w:w="851"/>
        <w:gridCol w:w="1559"/>
        <w:gridCol w:w="709"/>
        <w:gridCol w:w="1134"/>
        <w:gridCol w:w="992"/>
      </w:tblGrid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 w:rsidP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 w:rsidP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1 225,5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1 285,5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388,3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t>405,7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D562D8">
            <w:pPr>
              <w:spacing w:after="40" w:line="240" w:lineRule="auto"/>
              <w:jc w:val="center"/>
            </w:pPr>
            <w:r>
              <w:t>425,3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местной администрации (исполнительно-распорядительного органа 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673,9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9367F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707,0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542,4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156,9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r w:rsidRPr="007E2FDC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>
            <w:r w:rsidRPr="007E2FDC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178,5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91 2 00 </w:t>
            </w:r>
            <w:r w:rsidR="00794824">
              <w:rPr>
                <w:rFonts w:ascii="Times New Roman" w:eastAsia="Times New Roman" w:hAnsi="Times New Roman" w:cs="Times New Roman"/>
                <w:sz w:val="24"/>
              </w:rPr>
              <w:t>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91 2 00 </w:t>
            </w:r>
            <w:r w:rsidR="00794824">
              <w:rPr>
                <w:rFonts w:ascii="Times New Roman" w:eastAsia="Times New Roman" w:hAnsi="Times New Roman" w:cs="Times New Roman"/>
                <w:sz w:val="24"/>
              </w:rPr>
              <w:t>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857,</w:t>
            </w:r>
            <w:r w:rsidR="009367F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 w:rsidR="009367F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 w:rsidR="009367F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 w:rsidR="009367F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3705,2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216,3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684,5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718,0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комбинаты,</w:t>
            </w:r>
            <w:r w:rsidR="00522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логопедические пункты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2 054,3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2 155,0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620,4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7948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562D8" w:rsidRDefault="00D562D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827"/>
      </w:tblGrid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7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709"/>
        <w:gridCol w:w="1701"/>
        <w:gridCol w:w="709"/>
        <w:gridCol w:w="992"/>
      </w:tblGrid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C242D5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C242D5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C242D5">
            <w:pPr>
              <w:jc w:val="center"/>
            </w:pPr>
            <w:r w:rsidRPr="00F54F43"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C242D5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242D5" w:rsidRDefault="00C242D5" w:rsidP="00C242D5">
            <w:pPr>
              <w:jc w:val="center"/>
            </w:pPr>
            <w:r w:rsidRPr="00F54F43">
              <w:rPr>
                <w:rFonts w:ascii="Times New Roman" w:eastAsia="Times New Roman" w:hAnsi="Times New Roman" w:cs="Times New Roman"/>
                <w:sz w:val="24"/>
              </w:rPr>
              <w:t>2805,8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2 165,8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1 163,8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398,5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местной администрации (исполнительно-распорядительного органа 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161,6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48,9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92,6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1 950,9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589,2</w:t>
            </w:r>
          </w:p>
        </w:tc>
      </w:tr>
      <w:tr w:rsidR="00D562D8" w:rsidTr="0074063B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8 164,8</w:t>
            </w:r>
          </w:p>
        </w:tc>
      </w:tr>
    </w:tbl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3969"/>
      </w:tblGrid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8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C242D5"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Колыванский сельсовет Павловского района Алтайского края на 2025 год и на плановый период 2026 и 2027 годов»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09"/>
        <w:gridCol w:w="1559"/>
        <w:gridCol w:w="709"/>
        <w:gridCol w:w="992"/>
        <w:gridCol w:w="1134"/>
      </w:tblGrid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5226BA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5226BA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5226BA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5226BA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5226BA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2940,5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3084,2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C242D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1 225,5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1 285,5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388,3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405,7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t>425,3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местной администрации (исполнительно-распорядительного органа </w:t>
            </w:r>
            <w:r w:rsidR="00C242D5"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673,9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707,0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542,4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156,9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r w:rsidRPr="007E2FDC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r w:rsidRPr="007E2FDC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8B9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Pr="001638B9" w:rsidRDefault="00D562D8" w:rsidP="00D562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F061B5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первичного воинского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343,6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178,5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111,1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9Д127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857,3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3705,2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216,3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121,4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684,5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718,0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Уплата налога на имущество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организаций и земельного налога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2 054,3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2 155,0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650,8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D562D8" w:rsidTr="005226BA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8 593,8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562D8" w:rsidRDefault="00D562D8" w:rsidP="00D562D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9 214,6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6A3FA7" w:rsidSect="008F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A7"/>
    <w:rsid w:val="00110320"/>
    <w:rsid w:val="00114113"/>
    <w:rsid w:val="00215675"/>
    <w:rsid w:val="0022690C"/>
    <w:rsid w:val="00510856"/>
    <w:rsid w:val="005226BA"/>
    <w:rsid w:val="006A3FA7"/>
    <w:rsid w:val="0074063B"/>
    <w:rsid w:val="00776601"/>
    <w:rsid w:val="00794824"/>
    <w:rsid w:val="007A1C52"/>
    <w:rsid w:val="008F79CE"/>
    <w:rsid w:val="009367FA"/>
    <w:rsid w:val="00B16454"/>
    <w:rsid w:val="00B875AF"/>
    <w:rsid w:val="00BA0B71"/>
    <w:rsid w:val="00C242D5"/>
    <w:rsid w:val="00CC1DF0"/>
    <w:rsid w:val="00D037B9"/>
    <w:rsid w:val="00D562D8"/>
    <w:rsid w:val="00DA2FC3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92BB-8F76-4BCE-8352-D2E43908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2024-12-26T07:53:00Z</cp:lastPrinted>
  <dcterms:created xsi:type="dcterms:W3CDTF">2024-12-26T07:54:00Z</dcterms:created>
  <dcterms:modified xsi:type="dcterms:W3CDTF">2024-12-26T07:54:00Z</dcterms:modified>
</cp:coreProperties>
</file>